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vertAnchor="page" w:horzAnchor="margin" w:tblpXSpec="right" w:tblpY="616"/>
        <w:tblW w:w="70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8"/>
      </w:tblGrid>
      <w:tr w:rsidR="00211E73" w:rsidRPr="00211E73" w14:paraId="6A75D388" w14:textId="77777777" w:rsidTr="00211E73">
        <w:tc>
          <w:tcPr>
            <w:tcW w:w="7088" w:type="dxa"/>
          </w:tcPr>
          <w:p w14:paraId="61F9A9E9" w14:textId="77777777" w:rsidR="00211E73" w:rsidRPr="00211E73" w:rsidRDefault="00211E73" w:rsidP="00211E73">
            <w:pPr>
              <w:ind w:right="-819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41F8377F" w14:textId="77777777" w:rsidR="00211E73" w:rsidRPr="00211E73" w:rsidRDefault="00211E73" w:rsidP="00211E73">
            <w:pPr>
              <w:ind w:left="746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11E7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PENSIONES CIVILES DEL ESTADO DE CHIHUAHUA</w:t>
            </w:r>
          </w:p>
        </w:tc>
      </w:tr>
      <w:tr w:rsidR="00211E73" w:rsidRPr="00211E73" w14:paraId="6A6180F0" w14:textId="77777777" w:rsidTr="00211E73">
        <w:tc>
          <w:tcPr>
            <w:tcW w:w="7088" w:type="dxa"/>
          </w:tcPr>
          <w:p w14:paraId="454104CA" w14:textId="77777777" w:rsidR="00211E73" w:rsidRPr="00211E73" w:rsidRDefault="00211E73" w:rsidP="00211E7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11E7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LICITACIÓN PÚBLICA PRESENCIAL </w:t>
            </w:r>
          </w:p>
        </w:tc>
      </w:tr>
      <w:tr w:rsidR="00211E73" w:rsidRPr="00211E73" w14:paraId="3F8C4C4E" w14:textId="77777777" w:rsidTr="00211E73">
        <w:tc>
          <w:tcPr>
            <w:tcW w:w="7088" w:type="dxa"/>
          </w:tcPr>
          <w:p w14:paraId="399C62EF" w14:textId="2158FE5C" w:rsidR="00211E73" w:rsidRPr="00211E73" w:rsidRDefault="00543E87" w:rsidP="00211E7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No. PCE-LPP-002</w:t>
            </w:r>
            <w:r w:rsidR="00211E73" w:rsidRPr="00211E7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-2023</w:t>
            </w:r>
          </w:p>
        </w:tc>
      </w:tr>
      <w:tr w:rsidR="00211E73" w:rsidRPr="00211E73" w14:paraId="468C2933" w14:textId="77777777" w:rsidTr="00211E73">
        <w:tc>
          <w:tcPr>
            <w:tcW w:w="7088" w:type="dxa"/>
          </w:tcPr>
          <w:p w14:paraId="0458323E" w14:textId="0A4566EF" w:rsidR="00211E73" w:rsidRPr="00211E73" w:rsidRDefault="00211E73" w:rsidP="00543E87">
            <w:pPr>
              <w:pStyle w:val="Encabezad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11E7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“ADQUISICIÓN DE </w:t>
            </w:r>
            <w:r w:rsidR="00543E8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MATERIAL DE CURACIÓN”</w:t>
            </w:r>
            <w:r w:rsidRPr="00211E7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211E73" w:rsidRPr="00211E73" w14:paraId="6FCE931F" w14:textId="77777777" w:rsidTr="00211E73">
        <w:tc>
          <w:tcPr>
            <w:tcW w:w="7088" w:type="dxa"/>
          </w:tcPr>
          <w:p w14:paraId="0A15579B" w14:textId="5BA6D720" w:rsidR="00211E73" w:rsidRPr="00211E73" w:rsidRDefault="00211E73" w:rsidP="00211E73">
            <w:pPr>
              <w:pStyle w:val="Piedepgina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704592DC" w14:textId="77777777" w:rsidR="00BF31B5" w:rsidRPr="00BF31B5" w:rsidRDefault="00BF31B5" w:rsidP="00543E87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pt-BR" w:eastAsia="es-ES"/>
        </w:rPr>
      </w:pPr>
    </w:p>
    <w:p w14:paraId="0D7F1D39" w14:textId="21782EAB" w:rsidR="00BF31B5" w:rsidRPr="00BF31B5" w:rsidRDefault="00DC78C6" w:rsidP="00BF31B5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BF31B5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</w:t>
      </w:r>
      <w:r w:rsidR="00BF31B5" w:rsidRPr="00BF31B5">
        <w:rPr>
          <w:rFonts w:ascii="Arial" w:eastAsia="Times New Roman" w:hAnsi="Arial" w:cs="Arial"/>
          <w:b/>
          <w:sz w:val="20"/>
          <w:szCs w:val="20"/>
          <w:lang w:eastAsia="es-ES"/>
        </w:rPr>
        <w:t>“ANEXO II”</w:t>
      </w:r>
    </w:p>
    <w:p w14:paraId="6090CFCC" w14:textId="77777777" w:rsidR="00BF31B5" w:rsidRPr="00BF31B5" w:rsidRDefault="00BF31B5" w:rsidP="00BF31B5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14:paraId="2E80B8E0" w14:textId="77777777" w:rsidR="00BF31B5" w:rsidRPr="00BF31B5" w:rsidRDefault="00BF31B5" w:rsidP="00BF31B5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14:paraId="1B413534" w14:textId="58F30D09" w:rsidR="00BF31B5" w:rsidRPr="00BF31B5" w:rsidRDefault="00BF31B5" w:rsidP="00BF31B5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BF31B5">
        <w:rPr>
          <w:rFonts w:ascii="Arial" w:eastAsia="Times New Roman" w:hAnsi="Arial" w:cs="Arial"/>
          <w:sz w:val="20"/>
          <w:szCs w:val="20"/>
          <w:lang w:eastAsia="es-ES"/>
        </w:rPr>
        <w:t xml:space="preserve">Chihuahua, Chihuahua, a ____ de _________ </w:t>
      </w:r>
      <w:proofErr w:type="spellStart"/>
      <w:r w:rsidRPr="00BF31B5">
        <w:rPr>
          <w:rFonts w:ascii="Arial" w:eastAsia="Times New Roman" w:hAnsi="Arial" w:cs="Arial"/>
          <w:sz w:val="20"/>
          <w:szCs w:val="20"/>
          <w:lang w:eastAsia="es-ES"/>
        </w:rPr>
        <w:t>de</w:t>
      </w:r>
      <w:proofErr w:type="spellEnd"/>
      <w:r w:rsidRPr="00BF31B5">
        <w:rPr>
          <w:rFonts w:ascii="Arial" w:eastAsia="Times New Roman" w:hAnsi="Arial" w:cs="Arial"/>
          <w:sz w:val="20"/>
          <w:szCs w:val="20"/>
          <w:lang w:eastAsia="es-ES"/>
        </w:rPr>
        <w:t xml:space="preserve"> 20</w:t>
      </w:r>
      <w:r w:rsidR="00DC78C6">
        <w:rPr>
          <w:rFonts w:ascii="Arial" w:eastAsia="Times New Roman" w:hAnsi="Arial" w:cs="Arial"/>
          <w:sz w:val="20"/>
          <w:szCs w:val="20"/>
          <w:lang w:eastAsia="es-ES"/>
        </w:rPr>
        <w:t>22</w:t>
      </w:r>
    </w:p>
    <w:p w14:paraId="164B9482" w14:textId="2C0030BE" w:rsidR="00BF31B5" w:rsidRPr="00BF31B5" w:rsidRDefault="00BF31B5" w:rsidP="00BF31B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14:paraId="6C8CEDC1" w14:textId="77777777" w:rsidR="00BF31B5" w:rsidRPr="00BF31B5" w:rsidRDefault="00BF31B5" w:rsidP="00BF31B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BF31B5">
        <w:rPr>
          <w:rFonts w:ascii="Arial" w:eastAsia="Times New Roman" w:hAnsi="Arial" w:cs="Arial"/>
          <w:b/>
          <w:sz w:val="20"/>
          <w:szCs w:val="20"/>
          <w:lang w:eastAsia="es-ES"/>
        </w:rPr>
        <w:t>COMITÉ DE ADQUISICIONES, ARRENDAMIENTOS Y SERVICIOS</w:t>
      </w:r>
    </w:p>
    <w:p w14:paraId="7589FD98" w14:textId="77777777" w:rsidR="00BF31B5" w:rsidRPr="00BF31B5" w:rsidRDefault="00BF31B5" w:rsidP="00BF31B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BF31B5">
        <w:rPr>
          <w:rFonts w:ascii="Arial" w:eastAsia="Times New Roman" w:hAnsi="Arial" w:cs="Arial"/>
          <w:b/>
          <w:sz w:val="20"/>
          <w:szCs w:val="20"/>
          <w:lang w:eastAsia="es-ES"/>
        </w:rPr>
        <w:t>DE PENSIONES CIVILES DEL ESTADO DE CHIHUAHUA</w:t>
      </w:r>
    </w:p>
    <w:p w14:paraId="49D2B36B" w14:textId="77777777" w:rsidR="00BF31B5" w:rsidRPr="00BF31B5" w:rsidRDefault="00BF31B5" w:rsidP="00BF31B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BF31B5">
        <w:rPr>
          <w:rFonts w:ascii="Arial" w:eastAsia="Times New Roman" w:hAnsi="Arial" w:cs="Arial"/>
          <w:b/>
          <w:sz w:val="20"/>
          <w:szCs w:val="20"/>
          <w:lang w:eastAsia="es-ES"/>
        </w:rPr>
        <w:t>P R E S E N T E:</w:t>
      </w:r>
    </w:p>
    <w:p w14:paraId="4C55FFB6" w14:textId="456F3F3D" w:rsidR="00BF31B5" w:rsidRPr="00BF31B5" w:rsidRDefault="00BF31B5" w:rsidP="00BF31B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14:paraId="2C6C0AF4" w14:textId="77777777" w:rsidR="00543E87" w:rsidRPr="00543E87" w:rsidRDefault="00543E87" w:rsidP="00543E87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543E87">
        <w:rPr>
          <w:rFonts w:ascii="Arial" w:eastAsia="Times New Roman" w:hAnsi="Arial" w:cs="Arial"/>
          <w:sz w:val="20"/>
          <w:szCs w:val="20"/>
          <w:lang w:val="es-ES" w:eastAsia="es-ES"/>
        </w:rPr>
        <w:t>En relación con la Licitación Pública Presencial No. __________________, relativa a _______________________________, vengo bajo protesta de decir verdad lo siguiente:</w:t>
      </w:r>
    </w:p>
    <w:p w14:paraId="47ED03B6" w14:textId="77777777" w:rsidR="00543E87" w:rsidRPr="00543E87" w:rsidRDefault="00543E87" w:rsidP="00543E87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14:paraId="6978E7B1" w14:textId="77777777" w:rsidR="00543E87" w:rsidRPr="00543E87" w:rsidRDefault="00543E87" w:rsidP="00543E8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543E87">
        <w:rPr>
          <w:rFonts w:ascii="Arial" w:eastAsia="Times New Roman" w:hAnsi="Arial" w:cs="Arial"/>
          <w:b/>
          <w:sz w:val="20"/>
          <w:szCs w:val="20"/>
          <w:lang w:val="es-ES" w:eastAsia="es-ES"/>
        </w:rPr>
        <w:t>a)</w:t>
      </w:r>
      <w:r w:rsidRPr="00543E87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Que los pedidos se entregarán sin costo para la convocante en el almacén de medicamentos y materiales de la misma, los días hábiles de lunes a viernes en un horario de 8:00 a 15:00 horas.</w:t>
      </w:r>
    </w:p>
    <w:p w14:paraId="21C0C33E" w14:textId="21CB512E" w:rsidR="00543E87" w:rsidRPr="00543E87" w:rsidRDefault="00543E87" w:rsidP="00543E8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543E87">
        <w:rPr>
          <w:rFonts w:ascii="Arial" w:eastAsia="Times New Roman" w:hAnsi="Arial" w:cs="Arial"/>
          <w:sz w:val="20"/>
          <w:szCs w:val="20"/>
          <w:lang w:val="es-ES" w:eastAsia="es-ES"/>
        </w:rPr>
        <w:tab/>
      </w:r>
    </w:p>
    <w:p w14:paraId="090E3DA5" w14:textId="4F6829B7" w:rsidR="00543E87" w:rsidRPr="00543E87" w:rsidRDefault="00543E87" w:rsidP="00543E8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543E87">
        <w:rPr>
          <w:rFonts w:ascii="Arial" w:eastAsia="Times New Roman" w:hAnsi="Arial" w:cs="Arial"/>
          <w:b/>
          <w:sz w:val="20"/>
          <w:szCs w:val="20"/>
          <w:lang w:val="es-ES" w:eastAsia="es-ES"/>
        </w:rPr>
        <w:t>b)</w:t>
      </w:r>
      <w:r w:rsidRPr="00543E87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Que el precio unitario y los montos máximos y mínimos serán sostenidos y respetados durante el ejercicio 202</w:t>
      </w:r>
      <w:r>
        <w:rPr>
          <w:rFonts w:ascii="Arial" w:eastAsia="Times New Roman" w:hAnsi="Arial" w:cs="Arial"/>
          <w:sz w:val="20"/>
          <w:szCs w:val="20"/>
          <w:lang w:val="es-ES" w:eastAsia="es-ES"/>
        </w:rPr>
        <w:t>3</w:t>
      </w:r>
      <w:r w:rsidRPr="00543E87">
        <w:rPr>
          <w:rFonts w:ascii="Arial" w:eastAsia="Times New Roman" w:hAnsi="Arial" w:cs="Arial"/>
          <w:sz w:val="20"/>
          <w:szCs w:val="20"/>
          <w:lang w:val="es-ES" w:eastAsia="es-ES"/>
        </w:rPr>
        <w:t xml:space="preserve">, en base a </w:t>
      </w:r>
      <w:r>
        <w:rPr>
          <w:rFonts w:ascii="Arial" w:eastAsia="Times New Roman" w:hAnsi="Arial" w:cs="Arial"/>
          <w:sz w:val="20"/>
          <w:szCs w:val="20"/>
          <w:lang w:val="es-ES" w:eastAsia="es-ES"/>
        </w:rPr>
        <w:t>los requerimientos que se hagan, ya sea mensual, quincenal o semanal.</w:t>
      </w:r>
      <w:r w:rsidRPr="00543E87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</w:t>
      </w:r>
    </w:p>
    <w:p w14:paraId="063E8DF2" w14:textId="4057F2E6" w:rsidR="00543E87" w:rsidRPr="00543E87" w:rsidRDefault="00543E87" w:rsidP="00543E8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543E87">
        <w:rPr>
          <w:rFonts w:ascii="Arial" w:eastAsia="Times New Roman" w:hAnsi="Arial" w:cs="Arial"/>
          <w:sz w:val="20"/>
          <w:szCs w:val="20"/>
          <w:lang w:val="es-ES" w:eastAsia="es-ES"/>
        </w:rPr>
        <w:tab/>
      </w:r>
    </w:p>
    <w:p w14:paraId="28D842F9" w14:textId="77777777" w:rsidR="00543E87" w:rsidRPr="00543E87" w:rsidRDefault="00543E87" w:rsidP="00543E8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543E87">
        <w:rPr>
          <w:rFonts w:ascii="Arial" w:eastAsia="Times New Roman" w:hAnsi="Arial" w:cs="Arial"/>
          <w:b/>
          <w:sz w:val="20"/>
          <w:szCs w:val="20"/>
          <w:lang w:val="es-ES" w:eastAsia="es-ES"/>
        </w:rPr>
        <w:t>c)</w:t>
      </w:r>
      <w:r w:rsidRPr="00543E87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Que los productos a licitar deberán contener en el envase o caja el número de lote y fecha de caducidad de cada uno de los mismos, y estos datos deberán incluirse además en la factura correspondiente. </w:t>
      </w:r>
    </w:p>
    <w:p w14:paraId="0B8E1DEE" w14:textId="77777777" w:rsidR="00543E87" w:rsidRPr="00543E87" w:rsidRDefault="00543E87" w:rsidP="00543E8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543E87">
        <w:rPr>
          <w:rFonts w:ascii="Arial" w:eastAsia="Times New Roman" w:hAnsi="Arial" w:cs="Arial"/>
          <w:sz w:val="20"/>
          <w:szCs w:val="20"/>
          <w:lang w:val="es-ES" w:eastAsia="es-ES"/>
        </w:rPr>
        <w:tab/>
      </w:r>
    </w:p>
    <w:p w14:paraId="661EF446" w14:textId="77777777" w:rsidR="00543E87" w:rsidRPr="00543E87" w:rsidRDefault="00543E87" w:rsidP="00543E8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543E87">
        <w:rPr>
          <w:rFonts w:ascii="Arial" w:eastAsia="Times New Roman" w:hAnsi="Arial" w:cs="Arial"/>
          <w:b/>
          <w:sz w:val="20"/>
          <w:szCs w:val="20"/>
          <w:lang w:val="es-ES" w:eastAsia="es-ES"/>
        </w:rPr>
        <w:t>d)</w:t>
      </w:r>
      <w:r w:rsidRPr="00543E87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Que los bienes ofertados son 100% originales, no </w:t>
      </w:r>
      <w:proofErr w:type="spellStart"/>
      <w:r w:rsidRPr="00543E87">
        <w:rPr>
          <w:rFonts w:ascii="Arial" w:eastAsia="Times New Roman" w:hAnsi="Arial" w:cs="Arial"/>
          <w:sz w:val="20"/>
          <w:szCs w:val="20"/>
          <w:lang w:val="es-ES" w:eastAsia="es-ES"/>
        </w:rPr>
        <w:t>remanufacturados</w:t>
      </w:r>
      <w:proofErr w:type="spellEnd"/>
      <w:r w:rsidRPr="00543E87">
        <w:rPr>
          <w:rFonts w:ascii="Arial" w:eastAsia="Times New Roman" w:hAnsi="Arial" w:cs="Arial"/>
          <w:sz w:val="20"/>
          <w:szCs w:val="20"/>
          <w:lang w:val="es-ES" w:eastAsia="es-ES"/>
        </w:rPr>
        <w:t>, que su adquisición es de origen lícito y que libera a Pensiones Civiles del Estado de Chihuahua de toda responsabilidad de carácter civil, mercantil, penal o administrativa que, en su caso, se ocasione con motivo de la infracción de derechos de autor, patentes, marcas u otros derechos de propiedad industrial o intelectual a nivel nacional.</w:t>
      </w:r>
    </w:p>
    <w:p w14:paraId="4C8DFFD7" w14:textId="77777777" w:rsidR="00543E87" w:rsidRPr="00543E87" w:rsidRDefault="00543E87" w:rsidP="00543E8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543E87">
        <w:rPr>
          <w:rFonts w:ascii="Arial" w:eastAsia="Times New Roman" w:hAnsi="Arial" w:cs="Arial"/>
          <w:sz w:val="20"/>
          <w:szCs w:val="20"/>
          <w:lang w:val="es-ES" w:eastAsia="es-ES"/>
        </w:rPr>
        <w:tab/>
      </w:r>
    </w:p>
    <w:p w14:paraId="7E9CAFD9" w14:textId="77777777" w:rsidR="00543E87" w:rsidRPr="00543E87" w:rsidRDefault="00543E87" w:rsidP="00543E8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543E87">
        <w:rPr>
          <w:rFonts w:ascii="Arial" w:eastAsia="Times New Roman" w:hAnsi="Arial" w:cs="Arial"/>
          <w:b/>
          <w:sz w:val="20"/>
          <w:szCs w:val="20"/>
          <w:lang w:val="es-ES" w:eastAsia="es-ES"/>
        </w:rPr>
        <w:t>e)</w:t>
      </w:r>
      <w:r w:rsidRPr="00543E87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Que acepta pasar a recoger el producto derivado de devoluciones por defecto o motivo justificado, en un plazo no mayor de 30 días naturales posteriores a su notificación y que trascurrido dicho plazo sin respuesta del proveedor, la institución estará facultada para disponer del producto y darle el destino que considere conveniente.</w:t>
      </w:r>
    </w:p>
    <w:p w14:paraId="5C130261" w14:textId="77777777" w:rsidR="00543E87" w:rsidRPr="00543E87" w:rsidRDefault="00543E87" w:rsidP="00543E8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543E87">
        <w:rPr>
          <w:rFonts w:ascii="Arial" w:eastAsia="Times New Roman" w:hAnsi="Arial" w:cs="Arial"/>
          <w:sz w:val="20"/>
          <w:szCs w:val="20"/>
          <w:lang w:val="es-ES" w:eastAsia="es-ES"/>
        </w:rPr>
        <w:tab/>
      </w:r>
    </w:p>
    <w:p w14:paraId="604F2877" w14:textId="77777777" w:rsidR="00543E87" w:rsidRPr="00543E87" w:rsidRDefault="00543E87" w:rsidP="00543E8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543E87">
        <w:rPr>
          <w:rFonts w:ascii="Arial" w:eastAsia="Times New Roman" w:hAnsi="Arial" w:cs="Arial"/>
          <w:b/>
          <w:sz w:val="20"/>
          <w:szCs w:val="20"/>
          <w:lang w:val="es-ES" w:eastAsia="es-ES"/>
        </w:rPr>
        <w:t>f)</w:t>
      </w:r>
      <w:r w:rsidRPr="00543E87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Los productos se entregarán con fecha de caducidad no menor a un año y en caso contrario se aceptarán con carta compromiso de aceptar la devolución correspondiente. </w:t>
      </w:r>
    </w:p>
    <w:p w14:paraId="57D04647" w14:textId="77777777" w:rsidR="00543E87" w:rsidRPr="00543E87" w:rsidRDefault="00543E87" w:rsidP="00543E8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543E87">
        <w:rPr>
          <w:rFonts w:ascii="Arial" w:eastAsia="Times New Roman" w:hAnsi="Arial" w:cs="Arial"/>
          <w:sz w:val="20"/>
          <w:szCs w:val="20"/>
          <w:lang w:val="es-ES" w:eastAsia="es-ES"/>
        </w:rPr>
        <w:tab/>
      </w:r>
    </w:p>
    <w:p w14:paraId="6C2504F5" w14:textId="77777777" w:rsidR="00543E87" w:rsidRPr="00543E87" w:rsidRDefault="00543E87" w:rsidP="00543E8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543E87">
        <w:rPr>
          <w:rFonts w:ascii="Arial" w:eastAsia="Times New Roman" w:hAnsi="Arial" w:cs="Arial"/>
          <w:b/>
          <w:sz w:val="20"/>
          <w:szCs w:val="20"/>
          <w:lang w:val="es-ES" w:eastAsia="es-ES"/>
        </w:rPr>
        <w:t>g)</w:t>
      </w:r>
      <w:r w:rsidRPr="00543E87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Que se compromete a respetar la presentación de la partida adjudicada en el fallo, en todas sus entregas.  </w:t>
      </w:r>
    </w:p>
    <w:p w14:paraId="633C0BCF" w14:textId="77777777" w:rsidR="00543E87" w:rsidRPr="00543E87" w:rsidRDefault="00543E87" w:rsidP="00543E8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14:paraId="119DF81E" w14:textId="77777777" w:rsidR="00543E87" w:rsidRPr="00543E87" w:rsidRDefault="00543E87" w:rsidP="00543E8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543E87">
        <w:rPr>
          <w:rFonts w:ascii="Arial" w:eastAsia="Times New Roman" w:hAnsi="Arial" w:cs="Arial"/>
          <w:b/>
          <w:sz w:val="20"/>
          <w:szCs w:val="20"/>
          <w:lang w:val="es-ES" w:eastAsia="es-ES"/>
        </w:rPr>
        <w:t>h)</w:t>
      </w:r>
      <w:r w:rsidRPr="00543E87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Que cuenten con Red Fría, para preservar las características y propiedades de los materiales.</w:t>
      </w:r>
    </w:p>
    <w:p w14:paraId="6AA3A302" w14:textId="632CF090" w:rsidR="00BF31B5" w:rsidRPr="00BF31B5" w:rsidRDefault="00BF31B5" w:rsidP="00BF31B5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14:paraId="22B181D5" w14:textId="77777777" w:rsidR="00BF31B5" w:rsidRPr="00BF31B5" w:rsidRDefault="00BF31B5" w:rsidP="00BF31B5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BF31B5">
        <w:rPr>
          <w:rFonts w:ascii="Arial" w:eastAsia="Times New Roman" w:hAnsi="Arial" w:cs="Arial"/>
          <w:b/>
          <w:sz w:val="20"/>
          <w:szCs w:val="20"/>
          <w:lang w:eastAsia="es-ES"/>
        </w:rPr>
        <w:t>ATENTAMENTE</w:t>
      </w:r>
    </w:p>
    <w:p w14:paraId="267A43CE" w14:textId="32607085" w:rsidR="00BF31B5" w:rsidRPr="00BF31B5" w:rsidRDefault="00BF31B5" w:rsidP="00543E87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14:paraId="3B87F992" w14:textId="77777777" w:rsidR="00BF31B5" w:rsidRPr="00BF31B5" w:rsidRDefault="00BF31B5" w:rsidP="00BF31B5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BF31B5">
        <w:rPr>
          <w:rFonts w:ascii="Arial" w:eastAsia="Times New Roman" w:hAnsi="Arial" w:cs="Arial"/>
          <w:b/>
          <w:sz w:val="20"/>
          <w:szCs w:val="20"/>
          <w:lang w:eastAsia="es-ES"/>
        </w:rPr>
        <w:t>_____________________________________</w:t>
      </w:r>
    </w:p>
    <w:p w14:paraId="174AC66D" w14:textId="78E6B83F" w:rsidR="00553F2B" w:rsidRPr="00543E87" w:rsidRDefault="00BF31B5" w:rsidP="00543E87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BF31B5">
        <w:rPr>
          <w:rFonts w:ascii="Arial" w:eastAsia="Times New Roman" w:hAnsi="Arial" w:cs="Arial"/>
          <w:b/>
          <w:sz w:val="20"/>
          <w:szCs w:val="20"/>
          <w:lang w:eastAsia="es-ES"/>
        </w:rPr>
        <w:t>PERSONA FÍSICA Y/O MORAL</w:t>
      </w:r>
      <w:bookmarkStart w:id="0" w:name="_GoBack"/>
      <w:bookmarkEnd w:id="0"/>
    </w:p>
    <w:sectPr w:rsidR="00553F2B" w:rsidRPr="00543E87" w:rsidSect="00894719">
      <w:headerReference w:type="even" r:id="rId7"/>
      <w:headerReference w:type="default" r:id="rId8"/>
      <w:footerReference w:type="default" r:id="rId9"/>
      <w:headerReference w:type="first" r:id="rId10"/>
      <w:pgSz w:w="12240" w:h="15840" w:code="1"/>
      <w:pgMar w:top="2269" w:right="1701" w:bottom="184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2159DB" w14:textId="77777777" w:rsidR="00F94E44" w:rsidRDefault="00F94E44" w:rsidP="00A659B6">
      <w:pPr>
        <w:spacing w:after="0" w:line="240" w:lineRule="auto"/>
      </w:pPr>
      <w:r>
        <w:separator/>
      </w:r>
    </w:p>
  </w:endnote>
  <w:endnote w:type="continuationSeparator" w:id="0">
    <w:p w14:paraId="134A4526" w14:textId="77777777" w:rsidR="00F94E44" w:rsidRDefault="00F94E44" w:rsidP="00A65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0A69E4" w14:textId="2811104A" w:rsidR="00B01B73" w:rsidRDefault="00B01B73" w:rsidP="00211E73">
    <w:pPr>
      <w:pStyle w:val="Piedepgina"/>
      <w:jc w:val="right"/>
      <w:rPr>
        <w:color w:val="4F81BD" w:themeColor="accent1"/>
      </w:rPr>
    </w:pPr>
    <w:r>
      <w:rPr>
        <w:color w:val="4F81BD" w:themeColor="accent1"/>
        <w:lang w:val="es-ES"/>
      </w:rPr>
      <w:t xml:space="preserve">Página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>PAGE  \* Arabic  \* MERGEFORMAT</w:instrText>
    </w:r>
    <w:r>
      <w:rPr>
        <w:color w:val="4F81BD" w:themeColor="accent1"/>
      </w:rPr>
      <w:fldChar w:fldCharType="separate"/>
    </w:r>
    <w:r w:rsidR="00543E87" w:rsidRPr="00543E87">
      <w:rPr>
        <w:noProof/>
        <w:color w:val="4F81BD" w:themeColor="accent1"/>
        <w:lang w:val="es-ES"/>
      </w:rPr>
      <w:t>1</w:t>
    </w:r>
    <w:r>
      <w:rPr>
        <w:color w:val="4F81BD" w:themeColor="accent1"/>
      </w:rPr>
      <w:fldChar w:fldCharType="end"/>
    </w:r>
    <w:r>
      <w:rPr>
        <w:color w:val="4F81BD" w:themeColor="accent1"/>
        <w:lang w:val="es-ES"/>
      </w:rPr>
      <w:t xml:space="preserve"> de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>NUMPAGES  \* Arabic  \* MERGEFORMAT</w:instrText>
    </w:r>
    <w:r>
      <w:rPr>
        <w:color w:val="4F81BD" w:themeColor="accent1"/>
      </w:rPr>
      <w:fldChar w:fldCharType="separate"/>
    </w:r>
    <w:r w:rsidR="00543E87" w:rsidRPr="00543E87">
      <w:rPr>
        <w:noProof/>
        <w:color w:val="4F81BD" w:themeColor="accent1"/>
        <w:lang w:val="es-ES"/>
      </w:rPr>
      <w:t>1</w:t>
    </w:r>
    <w:r>
      <w:rPr>
        <w:color w:val="4F81BD" w:themeColor="accent1"/>
      </w:rPr>
      <w:fldChar w:fldCharType="end"/>
    </w:r>
  </w:p>
  <w:p w14:paraId="1A8D1E35" w14:textId="77777777" w:rsidR="00B01B73" w:rsidRDefault="00B01B7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12D004" w14:textId="77777777" w:rsidR="00F94E44" w:rsidRDefault="00F94E44" w:rsidP="00A659B6">
      <w:pPr>
        <w:spacing w:after="0" w:line="240" w:lineRule="auto"/>
      </w:pPr>
      <w:r>
        <w:separator/>
      </w:r>
    </w:p>
  </w:footnote>
  <w:footnote w:type="continuationSeparator" w:id="0">
    <w:p w14:paraId="637BADBB" w14:textId="77777777" w:rsidR="00F94E44" w:rsidRDefault="00F94E44" w:rsidP="00A659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18EA74" w14:textId="77777777" w:rsidR="00B01B73" w:rsidRDefault="00F94E44">
    <w:pPr>
      <w:pStyle w:val="Encabezado"/>
    </w:pPr>
    <w:r>
      <w:rPr>
        <w:noProof/>
        <w:lang w:eastAsia="es-MX"/>
      </w:rPr>
      <w:pict w14:anchorId="14C3FF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2904380" o:spid="_x0000_s2050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hoja membretada 2018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6441D1" w14:textId="77777777" w:rsidR="00B01B73" w:rsidRDefault="00B01B73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3E2D9C34" wp14:editId="76CE5466">
          <wp:simplePos x="0" y="0"/>
          <wp:positionH relativeFrom="column">
            <wp:posOffset>-1061085</wp:posOffset>
          </wp:positionH>
          <wp:positionV relativeFrom="paragraph">
            <wp:posOffset>-621665</wp:posOffset>
          </wp:positionV>
          <wp:extent cx="7765607" cy="10080000"/>
          <wp:effectExtent l="0" t="0" r="698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ja membretada nueva admin 202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5607" cy="10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ED39DD" w14:textId="77777777" w:rsidR="00B01B73" w:rsidRDefault="00F94E44">
    <w:pPr>
      <w:pStyle w:val="Encabezado"/>
    </w:pPr>
    <w:r>
      <w:rPr>
        <w:noProof/>
        <w:lang w:eastAsia="es-MX"/>
      </w:rPr>
      <w:pict w14:anchorId="6488C14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2904379" o:spid="_x0000_s2049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hoja membretada 2018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A5EE6"/>
    <w:multiLevelType w:val="hybridMultilevel"/>
    <w:tmpl w:val="086097B6"/>
    <w:lvl w:ilvl="0" w:tplc="BAC0001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9BEC297C">
      <w:start w:val="1"/>
      <w:numFmt w:val="decimal"/>
      <w:lvlText w:val="%2."/>
      <w:lvlJc w:val="left"/>
      <w:pPr>
        <w:ind w:left="1440" w:hanging="360"/>
      </w:pPr>
      <w:rPr>
        <w:rFonts w:ascii="Arial" w:hAnsi="Arial" w:cs="Arial" w:hint="default"/>
        <w:b/>
        <w:i w:val="0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5217B"/>
    <w:multiLevelType w:val="hybridMultilevel"/>
    <w:tmpl w:val="3566FC8A"/>
    <w:lvl w:ilvl="0" w:tplc="EB0832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E408F0"/>
    <w:multiLevelType w:val="hybridMultilevel"/>
    <w:tmpl w:val="8528F7D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A8637B"/>
    <w:multiLevelType w:val="hybridMultilevel"/>
    <w:tmpl w:val="47B8BE74"/>
    <w:lvl w:ilvl="0" w:tplc="0C0A000F">
      <w:start w:val="1"/>
      <w:numFmt w:val="decimal"/>
      <w:lvlText w:val="%1."/>
      <w:lvlJc w:val="left"/>
      <w:pPr>
        <w:ind w:left="795" w:hanging="360"/>
      </w:pPr>
    </w:lvl>
    <w:lvl w:ilvl="1" w:tplc="0C0A0019" w:tentative="1">
      <w:start w:val="1"/>
      <w:numFmt w:val="lowerLetter"/>
      <w:lvlText w:val="%2."/>
      <w:lvlJc w:val="left"/>
      <w:pPr>
        <w:ind w:left="1515" w:hanging="360"/>
      </w:pPr>
    </w:lvl>
    <w:lvl w:ilvl="2" w:tplc="0C0A001B" w:tentative="1">
      <w:start w:val="1"/>
      <w:numFmt w:val="lowerRoman"/>
      <w:lvlText w:val="%3."/>
      <w:lvlJc w:val="right"/>
      <w:pPr>
        <w:ind w:left="2235" w:hanging="180"/>
      </w:pPr>
    </w:lvl>
    <w:lvl w:ilvl="3" w:tplc="0C0A000F" w:tentative="1">
      <w:start w:val="1"/>
      <w:numFmt w:val="decimal"/>
      <w:lvlText w:val="%4."/>
      <w:lvlJc w:val="left"/>
      <w:pPr>
        <w:ind w:left="2955" w:hanging="360"/>
      </w:pPr>
    </w:lvl>
    <w:lvl w:ilvl="4" w:tplc="0C0A0019" w:tentative="1">
      <w:start w:val="1"/>
      <w:numFmt w:val="lowerLetter"/>
      <w:lvlText w:val="%5."/>
      <w:lvlJc w:val="left"/>
      <w:pPr>
        <w:ind w:left="3675" w:hanging="360"/>
      </w:pPr>
    </w:lvl>
    <w:lvl w:ilvl="5" w:tplc="0C0A001B" w:tentative="1">
      <w:start w:val="1"/>
      <w:numFmt w:val="lowerRoman"/>
      <w:lvlText w:val="%6."/>
      <w:lvlJc w:val="right"/>
      <w:pPr>
        <w:ind w:left="4395" w:hanging="180"/>
      </w:pPr>
    </w:lvl>
    <w:lvl w:ilvl="6" w:tplc="0C0A000F" w:tentative="1">
      <w:start w:val="1"/>
      <w:numFmt w:val="decimal"/>
      <w:lvlText w:val="%7."/>
      <w:lvlJc w:val="left"/>
      <w:pPr>
        <w:ind w:left="5115" w:hanging="360"/>
      </w:pPr>
    </w:lvl>
    <w:lvl w:ilvl="7" w:tplc="0C0A0019" w:tentative="1">
      <w:start w:val="1"/>
      <w:numFmt w:val="lowerLetter"/>
      <w:lvlText w:val="%8."/>
      <w:lvlJc w:val="left"/>
      <w:pPr>
        <w:ind w:left="5835" w:hanging="360"/>
      </w:pPr>
    </w:lvl>
    <w:lvl w:ilvl="8" w:tplc="0C0A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 w15:restartNumberingAfterBreak="0">
    <w:nsid w:val="0B0314CA"/>
    <w:multiLevelType w:val="hybridMultilevel"/>
    <w:tmpl w:val="DA98846A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3D8B0BC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D34899"/>
    <w:multiLevelType w:val="hybridMultilevel"/>
    <w:tmpl w:val="C0483E4A"/>
    <w:lvl w:ilvl="0" w:tplc="9BEC297C">
      <w:start w:val="1"/>
      <w:numFmt w:val="decimal"/>
      <w:lvlText w:val="%1."/>
      <w:lvlJc w:val="left"/>
      <w:pPr>
        <w:ind w:left="1440" w:hanging="360"/>
      </w:pPr>
      <w:rPr>
        <w:rFonts w:ascii="Arial" w:hAnsi="Arial" w:cs="Arial"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4F1EDC"/>
    <w:multiLevelType w:val="hybridMultilevel"/>
    <w:tmpl w:val="0B727DC8"/>
    <w:lvl w:ilvl="0" w:tplc="5A40C38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E417AE"/>
    <w:multiLevelType w:val="hybridMultilevel"/>
    <w:tmpl w:val="DB8406A2"/>
    <w:lvl w:ilvl="0" w:tplc="54A6E788">
      <w:start w:val="1"/>
      <w:numFmt w:val="upperRoman"/>
      <w:lvlText w:val="%1)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8" w15:restartNumberingAfterBreak="0">
    <w:nsid w:val="27687F79"/>
    <w:multiLevelType w:val="hybridMultilevel"/>
    <w:tmpl w:val="73946C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B31574"/>
    <w:multiLevelType w:val="hybridMultilevel"/>
    <w:tmpl w:val="1E0E63CA"/>
    <w:lvl w:ilvl="0" w:tplc="5A40C3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F271E5B"/>
    <w:multiLevelType w:val="hybridMultilevel"/>
    <w:tmpl w:val="9E28E7B0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5D30A8"/>
    <w:multiLevelType w:val="multilevel"/>
    <w:tmpl w:val="8810324A"/>
    <w:lvl w:ilvl="0">
      <w:start w:val="4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F63148C"/>
    <w:multiLevelType w:val="hybridMultilevel"/>
    <w:tmpl w:val="0054E7D0"/>
    <w:lvl w:ilvl="0" w:tplc="406245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1B51D81"/>
    <w:multiLevelType w:val="hybridMultilevel"/>
    <w:tmpl w:val="79F2C7CE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6B916E9"/>
    <w:multiLevelType w:val="hybridMultilevel"/>
    <w:tmpl w:val="ADAE77C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FC47C0"/>
    <w:multiLevelType w:val="hybridMultilevel"/>
    <w:tmpl w:val="C1B6F63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557BCB"/>
    <w:multiLevelType w:val="hybridMultilevel"/>
    <w:tmpl w:val="231AFFC2"/>
    <w:lvl w:ilvl="0" w:tplc="B532F1E2">
      <w:start w:val="1"/>
      <w:numFmt w:val="upperRoman"/>
      <w:lvlText w:val="%1)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7" w15:restartNumberingAfterBreak="0">
    <w:nsid w:val="3B8E731F"/>
    <w:multiLevelType w:val="hybridMultilevel"/>
    <w:tmpl w:val="0824C0E6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FFFFFFFF">
      <w:start w:val="1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1E2D6B"/>
    <w:multiLevelType w:val="hybridMultilevel"/>
    <w:tmpl w:val="1C1E32DA"/>
    <w:lvl w:ilvl="0" w:tplc="5A40C38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7568A7"/>
    <w:multiLevelType w:val="hybridMultilevel"/>
    <w:tmpl w:val="498264E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3B170F2"/>
    <w:multiLevelType w:val="hybridMultilevel"/>
    <w:tmpl w:val="7A20B34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A34B7D"/>
    <w:multiLevelType w:val="hybridMultilevel"/>
    <w:tmpl w:val="09820000"/>
    <w:lvl w:ilvl="0" w:tplc="AFB443DE">
      <w:start w:val="1"/>
      <w:numFmt w:val="upperRoman"/>
      <w:lvlText w:val="%1)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2" w15:restartNumberingAfterBreak="0">
    <w:nsid w:val="62424726"/>
    <w:multiLevelType w:val="hybridMultilevel"/>
    <w:tmpl w:val="8528F7D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9A7175"/>
    <w:multiLevelType w:val="hybridMultilevel"/>
    <w:tmpl w:val="E2E0640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C330C9"/>
    <w:multiLevelType w:val="hybridMultilevel"/>
    <w:tmpl w:val="EEEA09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A296F3FE">
      <w:start w:val="1"/>
      <w:numFmt w:val="lowerLetter"/>
      <w:lvlText w:val="%4)"/>
      <w:lvlJc w:val="left"/>
      <w:pPr>
        <w:ind w:left="2880" w:hanging="360"/>
      </w:pPr>
      <w:rPr>
        <w:rFonts w:hint="default"/>
        <w:b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8A4B8F"/>
    <w:multiLevelType w:val="hybridMultilevel"/>
    <w:tmpl w:val="81586FE6"/>
    <w:lvl w:ilvl="0" w:tplc="5010F69C">
      <w:start w:val="1"/>
      <w:numFmt w:val="decimal"/>
      <w:lvlText w:val="%1."/>
      <w:lvlJc w:val="left"/>
      <w:pPr>
        <w:ind w:left="1454" w:hanging="39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44" w:hanging="360"/>
      </w:pPr>
    </w:lvl>
    <w:lvl w:ilvl="2" w:tplc="080A001B" w:tentative="1">
      <w:start w:val="1"/>
      <w:numFmt w:val="lowerRoman"/>
      <w:lvlText w:val="%3."/>
      <w:lvlJc w:val="right"/>
      <w:pPr>
        <w:ind w:left="2864" w:hanging="180"/>
      </w:pPr>
    </w:lvl>
    <w:lvl w:ilvl="3" w:tplc="080A000F" w:tentative="1">
      <w:start w:val="1"/>
      <w:numFmt w:val="decimal"/>
      <w:lvlText w:val="%4."/>
      <w:lvlJc w:val="left"/>
      <w:pPr>
        <w:ind w:left="3584" w:hanging="360"/>
      </w:pPr>
    </w:lvl>
    <w:lvl w:ilvl="4" w:tplc="080A0019" w:tentative="1">
      <w:start w:val="1"/>
      <w:numFmt w:val="lowerLetter"/>
      <w:lvlText w:val="%5."/>
      <w:lvlJc w:val="left"/>
      <w:pPr>
        <w:ind w:left="4304" w:hanging="360"/>
      </w:pPr>
    </w:lvl>
    <w:lvl w:ilvl="5" w:tplc="080A001B" w:tentative="1">
      <w:start w:val="1"/>
      <w:numFmt w:val="lowerRoman"/>
      <w:lvlText w:val="%6."/>
      <w:lvlJc w:val="right"/>
      <w:pPr>
        <w:ind w:left="5024" w:hanging="180"/>
      </w:pPr>
    </w:lvl>
    <w:lvl w:ilvl="6" w:tplc="080A000F" w:tentative="1">
      <w:start w:val="1"/>
      <w:numFmt w:val="decimal"/>
      <w:lvlText w:val="%7."/>
      <w:lvlJc w:val="left"/>
      <w:pPr>
        <w:ind w:left="5744" w:hanging="360"/>
      </w:pPr>
    </w:lvl>
    <w:lvl w:ilvl="7" w:tplc="080A0019" w:tentative="1">
      <w:start w:val="1"/>
      <w:numFmt w:val="lowerLetter"/>
      <w:lvlText w:val="%8."/>
      <w:lvlJc w:val="left"/>
      <w:pPr>
        <w:ind w:left="6464" w:hanging="360"/>
      </w:pPr>
    </w:lvl>
    <w:lvl w:ilvl="8" w:tplc="080A001B" w:tentative="1">
      <w:start w:val="1"/>
      <w:numFmt w:val="lowerRoman"/>
      <w:lvlText w:val="%9."/>
      <w:lvlJc w:val="right"/>
      <w:pPr>
        <w:ind w:left="7184" w:hanging="180"/>
      </w:pPr>
    </w:lvl>
  </w:abstractNum>
  <w:abstractNum w:abstractNumId="26" w15:restartNumberingAfterBreak="0">
    <w:nsid w:val="71E65216"/>
    <w:multiLevelType w:val="hybridMultilevel"/>
    <w:tmpl w:val="8316453E"/>
    <w:lvl w:ilvl="0" w:tplc="AD4E33B4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6A1592F"/>
    <w:multiLevelType w:val="hybridMultilevel"/>
    <w:tmpl w:val="7298C2B4"/>
    <w:lvl w:ilvl="0" w:tplc="5A40C3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89A7C83"/>
    <w:multiLevelType w:val="hybridMultilevel"/>
    <w:tmpl w:val="A3DEE4CE"/>
    <w:lvl w:ilvl="0" w:tplc="F506B0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2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93A681F"/>
    <w:multiLevelType w:val="hybridMultilevel"/>
    <w:tmpl w:val="782237CE"/>
    <w:lvl w:ilvl="0" w:tplc="46D842E4">
      <w:start w:val="1"/>
      <w:numFmt w:val="lowerLetter"/>
      <w:lvlText w:val="%1."/>
      <w:lvlJc w:val="left"/>
      <w:pPr>
        <w:ind w:left="1287" w:hanging="360"/>
      </w:pPr>
      <w:rPr>
        <w:rFonts w:ascii="Arial" w:hAnsi="Arial"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007" w:hanging="360"/>
      </w:pPr>
    </w:lvl>
    <w:lvl w:ilvl="2" w:tplc="080A001B" w:tentative="1">
      <w:start w:val="1"/>
      <w:numFmt w:val="lowerRoman"/>
      <w:lvlText w:val="%3."/>
      <w:lvlJc w:val="right"/>
      <w:pPr>
        <w:ind w:left="2727" w:hanging="180"/>
      </w:pPr>
    </w:lvl>
    <w:lvl w:ilvl="3" w:tplc="080A000F" w:tentative="1">
      <w:start w:val="1"/>
      <w:numFmt w:val="decimal"/>
      <w:lvlText w:val="%4."/>
      <w:lvlJc w:val="left"/>
      <w:pPr>
        <w:ind w:left="3447" w:hanging="360"/>
      </w:pPr>
    </w:lvl>
    <w:lvl w:ilvl="4" w:tplc="080A0019" w:tentative="1">
      <w:start w:val="1"/>
      <w:numFmt w:val="lowerLetter"/>
      <w:lvlText w:val="%5."/>
      <w:lvlJc w:val="left"/>
      <w:pPr>
        <w:ind w:left="4167" w:hanging="360"/>
      </w:pPr>
    </w:lvl>
    <w:lvl w:ilvl="5" w:tplc="080A001B" w:tentative="1">
      <w:start w:val="1"/>
      <w:numFmt w:val="lowerRoman"/>
      <w:lvlText w:val="%6."/>
      <w:lvlJc w:val="right"/>
      <w:pPr>
        <w:ind w:left="4887" w:hanging="180"/>
      </w:pPr>
    </w:lvl>
    <w:lvl w:ilvl="6" w:tplc="080A000F" w:tentative="1">
      <w:start w:val="1"/>
      <w:numFmt w:val="decimal"/>
      <w:lvlText w:val="%7."/>
      <w:lvlJc w:val="left"/>
      <w:pPr>
        <w:ind w:left="5607" w:hanging="360"/>
      </w:pPr>
    </w:lvl>
    <w:lvl w:ilvl="7" w:tplc="080A0019" w:tentative="1">
      <w:start w:val="1"/>
      <w:numFmt w:val="lowerLetter"/>
      <w:lvlText w:val="%8."/>
      <w:lvlJc w:val="left"/>
      <w:pPr>
        <w:ind w:left="6327" w:hanging="360"/>
      </w:pPr>
    </w:lvl>
    <w:lvl w:ilvl="8" w:tplc="0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7A72468A"/>
    <w:multiLevelType w:val="hybridMultilevel"/>
    <w:tmpl w:val="2F260EB2"/>
    <w:lvl w:ilvl="0" w:tplc="1952DC90">
      <w:start w:val="1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7"/>
  </w:num>
  <w:num w:numId="2">
    <w:abstractNumId w:val="11"/>
  </w:num>
  <w:num w:numId="3">
    <w:abstractNumId w:val="20"/>
  </w:num>
  <w:num w:numId="4">
    <w:abstractNumId w:val="9"/>
  </w:num>
  <w:num w:numId="5">
    <w:abstractNumId w:val="26"/>
  </w:num>
  <w:num w:numId="6">
    <w:abstractNumId w:val="1"/>
  </w:num>
  <w:num w:numId="7">
    <w:abstractNumId w:val="4"/>
  </w:num>
  <w:num w:numId="8">
    <w:abstractNumId w:val="12"/>
  </w:num>
  <w:num w:numId="9">
    <w:abstractNumId w:val="13"/>
  </w:num>
  <w:num w:numId="10">
    <w:abstractNumId w:val="7"/>
  </w:num>
  <w:num w:numId="11">
    <w:abstractNumId w:val="21"/>
  </w:num>
  <w:num w:numId="12">
    <w:abstractNumId w:val="16"/>
  </w:num>
  <w:num w:numId="13">
    <w:abstractNumId w:val="28"/>
  </w:num>
  <w:num w:numId="1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</w:num>
  <w:num w:numId="16">
    <w:abstractNumId w:val="3"/>
  </w:num>
  <w:num w:numId="17">
    <w:abstractNumId w:val="19"/>
  </w:num>
  <w:num w:numId="18">
    <w:abstractNumId w:val="8"/>
  </w:num>
  <w:num w:numId="19">
    <w:abstractNumId w:val="18"/>
  </w:num>
  <w:num w:numId="20">
    <w:abstractNumId w:val="6"/>
  </w:num>
  <w:num w:numId="21">
    <w:abstractNumId w:val="0"/>
  </w:num>
  <w:num w:numId="22">
    <w:abstractNumId w:val="5"/>
  </w:num>
  <w:num w:numId="23">
    <w:abstractNumId w:val="22"/>
  </w:num>
  <w:num w:numId="24">
    <w:abstractNumId w:val="2"/>
  </w:num>
  <w:num w:numId="25">
    <w:abstractNumId w:val="14"/>
  </w:num>
  <w:num w:numId="26">
    <w:abstractNumId w:val="25"/>
  </w:num>
  <w:num w:numId="27">
    <w:abstractNumId w:val="30"/>
  </w:num>
  <w:num w:numId="28">
    <w:abstractNumId w:val="24"/>
  </w:num>
  <w:num w:numId="29">
    <w:abstractNumId w:val="15"/>
  </w:num>
  <w:num w:numId="30">
    <w:abstractNumId w:val="23"/>
  </w:num>
  <w:num w:numId="31">
    <w:abstractNumId w:val="10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9B6"/>
    <w:rsid w:val="00000A03"/>
    <w:rsid w:val="0001660B"/>
    <w:rsid w:val="00026D18"/>
    <w:rsid w:val="0004040E"/>
    <w:rsid w:val="00075C39"/>
    <w:rsid w:val="000863AC"/>
    <w:rsid w:val="000B7ED8"/>
    <w:rsid w:val="000C2194"/>
    <w:rsid w:val="000D7CFD"/>
    <w:rsid w:val="000E6990"/>
    <w:rsid w:val="000E726B"/>
    <w:rsid w:val="00164D49"/>
    <w:rsid w:val="00166153"/>
    <w:rsid w:val="00172FB0"/>
    <w:rsid w:val="00182798"/>
    <w:rsid w:val="001A4F2F"/>
    <w:rsid w:val="001A5CFB"/>
    <w:rsid w:val="001D0460"/>
    <w:rsid w:val="001D49EF"/>
    <w:rsid w:val="001D6676"/>
    <w:rsid w:val="001E7676"/>
    <w:rsid w:val="001E789E"/>
    <w:rsid w:val="00211E73"/>
    <w:rsid w:val="00227203"/>
    <w:rsid w:val="002352BB"/>
    <w:rsid w:val="0023668B"/>
    <w:rsid w:val="0024227A"/>
    <w:rsid w:val="00267C1A"/>
    <w:rsid w:val="002B21F6"/>
    <w:rsid w:val="002B60A1"/>
    <w:rsid w:val="002B7986"/>
    <w:rsid w:val="002F1704"/>
    <w:rsid w:val="00302D27"/>
    <w:rsid w:val="003067DA"/>
    <w:rsid w:val="00331241"/>
    <w:rsid w:val="003409AC"/>
    <w:rsid w:val="0038172B"/>
    <w:rsid w:val="003A34F8"/>
    <w:rsid w:val="003B1AFE"/>
    <w:rsid w:val="003C55EF"/>
    <w:rsid w:val="003E0927"/>
    <w:rsid w:val="00447CE6"/>
    <w:rsid w:val="00455066"/>
    <w:rsid w:val="00463C32"/>
    <w:rsid w:val="00482187"/>
    <w:rsid w:val="004C5CAC"/>
    <w:rsid w:val="004F4C89"/>
    <w:rsid w:val="004F7014"/>
    <w:rsid w:val="00516490"/>
    <w:rsid w:val="00543E87"/>
    <w:rsid w:val="00550B94"/>
    <w:rsid w:val="00553F2B"/>
    <w:rsid w:val="005571F7"/>
    <w:rsid w:val="005C4BE0"/>
    <w:rsid w:val="005F0333"/>
    <w:rsid w:val="005F2C57"/>
    <w:rsid w:val="006514DE"/>
    <w:rsid w:val="00673115"/>
    <w:rsid w:val="00673C4B"/>
    <w:rsid w:val="00684599"/>
    <w:rsid w:val="006A1F9E"/>
    <w:rsid w:val="006B7405"/>
    <w:rsid w:val="006C240A"/>
    <w:rsid w:val="006F4854"/>
    <w:rsid w:val="00721A42"/>
    <w:rsid w:val="0072360C"/>
    <w:rsid w:val="00763116"/>
    <w:rsid w:val="007735D3"/>
    <w:rsid w:val="007A5B89"/>
    <w:rsid w:val="007D30FC"/>
    <w:rsid w:val="007D35E7"/>
    <w:rsid w:val="007E23E3"/>
    <w:rsid w:val="00894719"/>
    <w:rsid w:val="008D457F"/>
    <w:rsid w:val="008F10AC"/>
    <w:rsid w:val="00904C09"/>
    <w:rsid w:val="00912C1D"/>
    <w:rsid w:val="0092301B"/>
    <w:rsid w:val="00927EEA"/>
    <w:rsid w:val="00935750"/>
    <w:rsid w:val="00961B92"/>
    <w:rsid w:val="00991C22"/>
    <w:rsid w:val="009A54B7"/>
    <w:rsid w:val="009B245A"/>
    <w:rsid w:val="009D6CD9"/>
    <w:rsid w:val="00A10D31"/>
    <w:rsid w:val="00A14925"/>
    <w:rsid w:val="00A25229"/>
    <w:rsid w:val="00A659B6"/>
    <w:rsid w:val="00AB7820"/>
    <w:rsid w:val="00AC2C3C"/>
    <w:rsid w:val="00AD303E"/>
    <w:rsid w:val="00AD3EDC"/>
    <w:rsid w:val="00AF10C4"/>
    <w:rsid w:val="00AF4B85"/>
    <w:rsid w:val="00B01B73"/>
    <w:rsid w:val="00B45A0B"/>
    <w:rsid w:val="00B51786"/>
    <w:rsid w:val="00B722AB"/>
    <w:rsid w:val="00BA672D"/>
    <w:rsid w:val="00BB7FC2"/>
    <w:rsid w:val="00BD4BD6"/>
    <w:rsid w:val="00BD5851"/>
    <w:rsid w:val="00BF31B5"/>
    <w:rsid w:val="00C05604"/>
    <w:rsid w:val="00C07B7C"/>
    <w:rsid w:val="00C22317"/>
    <w:rsid w:val="00C53DCD"/>
    <w:rsid w:val="00C572AF"/>
    <w:rsid w:val="00CA657C"/>
    <w:rsid w:val="00CC5C79"/>
    <w:rsid w:val="00D23D53"/>
    <w:rsid w:val="00D37D44"/>
    <w:rsid w:val="00D434AC"/>
    <w:rsid w:val="00D54A7F"/>
    <w:rsid w:val="00D70050"/>
    <w:rsid w:val="00DC0F8A"/>
    <w:rsid w:val="00DC78C6"/>
    <w:rsid w:val="00E02EDC"/>
    <w:rsid w:val="00E20E1D"/>
    <w:rsid w:val="00E222E5"/>
    <w:rsid w:val="00E31F1A"/>
    <w:rsid w:val="00E50D00"/>
    <w:rsid w:val="00E71B9F"/>
    <w:rsid w:val="00E761D9"/>
    <w:rsid w:val="00E825E3"/>
    <w:rsid w:val="00E86FBC"/>
    <w:rsid w:val="00E90A09"/>
    <w:rsid w:val="00EB195B"/>
    <w:rsid w:val="00ED1F1A"/>
    <w:rsid w:val="00F241E1"/>
    <w:rsid w:val="00F418CD"/>
    <w:rsid w:val="00F94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4706210F"/>
  <w15:docId w15:val="{0D7985A5-8B48-4E6E-A4E4-A112269C3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A659B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A659B6"/>
  </w:style>
  <w:style w:type="paragraph" w:styleId="Piedepgina">
    <w:name w:val="footer"/>
    <w:basedOn w:val="Normal"/>
    <w:link w:val="PiedepginaCar"/>
    <w:uiPriority w:val="99"/>
    <w:unhideWhenUsed/>
    <w:rsid w:val="00A659B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659B6"/>
  </w:style>
  <w:style w:type="paragraph" w:styleId="Textodeglobo">
    <w:name w:val="Balloon Text"/>
    <w:basedOn w:val="Normal"/>
    <w:link w:val="TextodegloboCar"/>
    <w:semiHidden/>
    <w:unhideWhenUsed/>
    <w:rsid w:val="00C07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C07B7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53F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3">
    <w:name w:val="Body Text 3"/>
    <w:basedOn w:val="Normal"/>
    <w:link w:val="Textoindependiente3Car"/>
    <w:rsid w:val="00211E73"/>
    <w:pPr>
      <w:spacing w:after="0" w:line="240" w:lineRule="auto"/>
      <w:jc w:val="both"/>
    </w:pPr>
    <w:rPr>
      <w:rFonts w:ascii="Arial" w:eastAsia="Times New Roman" w:hAnsi="Arial" w:cs="Times New Roman"/>
      <w:sz w:val="17"/>
      <w:szCs w:val="20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211E73"/>
    <w:rPr>
      <w:rFonts w:ascii="Arial" w:eastAsia="Times New Roman" w:hAnsi="Arial" w:cs="Times New Roman"/>
      <w:sz w:val="17"/>
      <w:szCs w:val="20"/>
      <w:lang w:eastAsia="es-ES"/>
    </w:rPr>
  </w:style>
  <w:style w:type="numbering" w:customStyle="1" w:styleId="Sinlista1">
    <w:name w:val="Sin lista1"/>
    <w:next w:val="Sinlista"/>
    <w:uiPriority w:val="99"/>
    <w:semiHidden/>
    <w:unhideWhenUsed/>
    <w:rsid w:val="00211E73"/>
  </w:style>
  <w:style w:type="character" w:styleId="Nmerodepgina">
    <w:name w:val="page number"/>
    <w:basedOn w:val="Fuentedeprrafopredeter"/>
    <w:rsid w:val="00211E73"/>
  </w:style>
  <w:style w:type="paragraph" w:styleId="TDC3">
    <w:name w:val="toc 3"/>
    <w:basedOn w:val="Normal"/>
    <w:next w:val="Normal"/>
    <w:autoRedefine/>
    <w:semiHidden/>
    <w:rsid w:val="00211E73"/>
    <w:pPr>
      <w:spacing w:after="0" w:line="240" w:lineRule="auto"/>
      <w:ind w:left="400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rsid w:val="00211E73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211E73"/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211E73"/>
    <w:pPr>
      <w:numPr>
        <w:ilvl w:val="12"/>
      </w:numPr>
      <w:spacing w:after="0" w:line="240" w:lineRule="auto"/>
      <w:jc w:val="both"/>
    </w:pPr>
    <w:rPr>
      <w:rFonts w:ascii="Arial" w:eastAsia="Times New Roman" w:hAnsi="Arial" w:cs="Times New Roman"/>
      <w:sz w:val="18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11E73"/>
    <w:rPr>
      <w:rFonts w:ascii="Arial" w:eastAsia="Times New Roman" w:hAnsi="Arial" w:cs="Times New Roman"/>
      <w:sz w:val="18"/>
      <w:szCs w:val="20"/>
      <w:lang w:val="es-ES" w:eastAsia="es-ES"/>
    </w:rPr>
  </w:style>
  <w:style w:type="character" w:styleId="Hipervnculo">
    <w:name w:val="Hyperlink"/>
    <w:basedOn w:val="Fuentedeprrafopredeter"/>
    <w:rsid w:val="00211E73"/>
    <w:rPr>
      <w:color w:val="0000FF"/>
      <w:u w:val="single"/>
    </w:rPr>
  </w:style>
  <w:style w:type="character" w:styleId="Hipervnculovisitado">
    <w:name w:val="FollowedHyperlink"/>
    <w:basedOn w:val="Fuentedeprrafopredeter"/>
    <w:rsid w:val="00211E73"/>
    <w:rPr>
      <w:color w:val="800080"/>
      <w:u w:val="single"/>
    </w:rPr>
  </w:style>
  <w:style w:type="paragraph" w:styleId="Prrafodelista">
    <w:name w:val="List Paragraph"/>
    <w:basedOn w:val="Normal"/>
    <w:uiPriority w:val="99"/>
    <w:qFormat/>
    <w:rsid w:val="00211E73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Style2">
    <w:name w:val="Style 2"/>
    <w:uiPriority w:val="99"/>
    <w:rsid w:val="00211E73"/>
    <w:pPr>
      <w:widowControl w:val="0"/>
      <w:autoSpaceDE w:val="0"/>
      <w:autoSpaceDN w:val="0"/>
      <w:spacing w:after="0" w:line="240" w:lineRule="auto"/>
      <w:ind w:right="72"/>
      <w:jc w:val="both"/>
    </w:pPr>
    <w:rPr>
      <w:rFonts w:ascii="Arial" w:eastAsia="Times New Roman" w:hAnsi="Arial" w:cs="Arial"/>
      <w:lang w:val="en-US" w:eastAsia="es-ES"/>
    </w:rPr>
  </w:style>
  <w:style w:type="character" w:customStyle="1" w:styleId="CharacterStyle1">
    <w:name w:val="Character Style 1"/>
    <w:uiPriority w:val="99"/>
    <w:rsid w:val="00211E73"/>
    <w:rPr>
      <w:rFonts w:ascii="Arial" w:hAnsi="Arial"/>
      <w:sz w:val="22"/>
    </w:rPr>
  </w:style>
  <w:style w:type="paragraph" w:customStyle="1" w:styleId="Style1">
    <w:name w:val="Style 1"/>
    <w:uiPriority w:val="99"/>
    <w:rsid w:val="00211E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Arial"/>
      <w:sz w:val="20"/>
      <w:szCs w:val="20"/>
      <w:lang w:val="en-US" w:eastAsia="es-ES"/>
    </w:rPr>
  </w:style>
  <w:style w:type="character" w:styleId="Refdecomentario">
    <w:name w:val="annotation reference"/>
    <w:basedOn w:val="Fuentedeprrafopredeter"/>
    <w:semiHidden/>
    <w:unhideWhenUsed/>
    <w:rsid w:val="00211E73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211E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211E7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211E7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211E73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rsid w:val="00211E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 Marie Aguilera Reynaud</dc:creator>
  <cp:lastModifiedBy>Elizabeth Perez Gill</cp:lastModifiedBy>
  <cp:revision>2</cp:revision>
  <cp:lastPrinted>2022-11-17T15:57:00Z</cp:lastPrinted>
  <dcterms:created xsi:type="dcterms:W3CDTF">2022-11-28T18:18:00Z</dcterms:created>
  <dcterms:modified xsi:type="dcterms:W3CDTF">2022-11-28T18:18:00Z</dcterms:modified>
</cp:coreProperties>
</file>